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7C104"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Goutum, 14 oktober 2026.</w:t>
      </w:r>
    </w:p>
    <w:p w14:paraId="1A548056"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36CC1A77"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Hedenochtend zijn in </w:t>
      </w:r>
      <w:proofErr w:type="spellStart"/>
      <w:r w:rsidRPr="00381C84">
        <w:rPr>
          <w:rFonts w:ascii="Arial" w:eastAsia="Times New Roman" w:hAnsi="Arial" w:cs="Arial"/>
          <w:color w:val="000000"/>
          <w:sz w:val="24"/>
          <w:szCs w:val="24"/>
          <w:lang w:eastAsia="nl-NL"/>
        </w:rPr>
        <w:t>Doarpshûs</w:t>
      </w:r>
      <w:proofErr w:type="spellEnd"/>
      <w:r w:rsidRPr="00381C84">
        <w:rPr>
          <w:rFonts w:ascii="Arial" w:eastAsia="Times New Roman" w:hAnsi="Arial" w:cs="Arial"/>
          <w:color w:val="000000"/>
          <w:sz w:val="24"/>
          <w:szCs w:val="24"/>
          <w:lang w:eastAsia="nl-NL"/>
        </w:rPr>
        <w:t xml:space="preserve"> </w:t>
      </w:r>
      <w:proofErr w:type="spellStart"/>
      <w:r w:rsidRPr="00381C84">
        <w:rPr>
          <w:rFonts w:ascii="Arial" w:eastAsia="Times New Roman" w:hAnsi="Arial" w:cs="Arial"/>
          <w:color w:val="000000"/>
          <w:sz w:val="24"/>
          <w:szCs w:val="24"/>
          <w:lang w:eastAsia="nl-NL"/>
        </w:rPr>
        <w:t>Ien</w:t>
      </w:r>
      <w:proofErr w:type="spellEnd"/>
      <w:r w:rsidRPr="00381C84">
        <w:rPr>
          <w:rFonts w:ascii="Arial" w:eastAsia="Times New Roman" w:hAnsi="Arial" w:cs="Arial"/>
          <w:color w:val="000000"/>
          <w:sz w:val="24"/>
          <w:szCs w:val="24"/>
          <w:lang w:eastAsia="nl-NL"/>
        </w:rPr>
        <w:t xml:space="preserve"> en Mien vertegenwoordigers van onderstaande organisaties bijeen om de uitspraak van de rechter te vernemen op bouwplan De Hem.</w:t>
      </w:r>
    </w:p>
    <w:p w14:paraId="4F201C0C"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De Raad van State heeft op 3 december 2025 dit plan behandeld. Waarom waren wij als bezwaarmakers tegen dit bouwplan? Onlosmakelijk is De Hem verbonden met 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xml:space="preserve"> en al meer dan 20 jaar vechten we voor behoud van 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w:t>
      </w:r>
    </w:p>
    <w:p w14:paraId="1DE0E9E1"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58791755"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xml:space="preserve">, de uitzonderlijke kraamkamer van veel vogelsoorten, waaronder ons nationaal icoon, </w:t>
      </w:r>
      <w:proofErr w:type="spellStart"/>
      <w:r w:rsidRPr="00381C84">
        <w:rPr>
          <w:rFonts w:ascii="Arial" w:eastAsia="Times New Roman" w:hAnsi="Arial" w:cs="Arial"/>
          <w:color w:val="000000"/>
          <w:sz w:val="24"/>
          <w:szCs w:val="24"/>
          <w:lang w:eastAsia="nl-NL"/>
        </w:rPr>
        <w:t>ús</w:t>
      </w:r>
      <w:proofErr w:type="spellEnd"/>
      <w:r w:rsidRPr="00381C84">
        <w:rPr>
          <w:rFonts w:ascii="Arial" w:eastAsia="Times New Roman" w:hAnsi="Arial" w:cs="Arial"/>
          <w:color w:val="000000"/>
          <w:sz w:val="24"/>
          <w:szCs w:val="24"/>
          <w:lang w:eastAsia="nl-NL"/>
        </w:rPr>
        <w:t xml:space="preserve"> </w:t>
      </w:r>
      <w:proofErr w:type="spellStart"/>
      <w:r w:rsidRPr="00381C84">
        <w:rPr>
          <w:rFonts w:ascii="Arial" w:eastAsia="Times New Roman" w:hAnsi="Arial" w:cs="Arial"/>
          <w:color w:val="000000"/>
          <w:sz w:val="24"/>
          <w:szCs w:val="24"/>
          <w:lang w:eastAsia="nl-NL"/>
        </w:rPr>
        <w:t>skries</w:t>
      </w:r>
      <w:proofErr w:type="spellEnd"/>
      <w:r w:rsidRPr="00381C84">
        <w:rPr>
          <w:rFonts w:ascii="Arial" w:eastAsia="Times New Roman" w:hAnsi="Arial" w:cs="Arial"/>
          <w:color w:val="000000"/>
          <w:sz w:val="24"/>
          <w:szCs w:val="24"/>
          <w:lang w:eastAsia="nl-NL"/>
        </w:rPr>
        <w:t>, de grutto.</w:t>
      </w:r>
    </w:p>
    <w:p w14:paraId="3880F35E"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parel waar ieder jaar weer piekjes groot worden dankzij het waterbeheer van de vrijwilligers.</w:t>
      </w:r>
    </w:p>
    <w:p w14:paraId="46052EAC"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een oase in de woestenij die Fryslân is gaan betekenen voor veel vogels door verlies van broedgebied. </w:t>
      </w:r>
    </w:p>
    <w:p w14:paraId="4FDC47F0"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xml:space="preserve"> al meer dan twintig jaar vechten we voor het behoud van een eeuwenoud weidelandschap aan de zuidkant van Leeuwarden.</w:t>
      </w:r>
    </w:p>
    <w:p w14:paraId="50C098A7"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07AD300A"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Ondanks de oprukkende nieuwbouw behield deze polder de hoge kwaliteit voor de vogels en voor de mensen die, uitkijkend over de polder, even op adem komen. Dit is mede te danken aan beschermende buffer van de Hem, de naastgelegen polder. Het is dus altijd van het grootste belang geweest, om deze zijde, de open aanvliegroute, ook inderdaad open te houden. De rechtszaak draaide om de vraag hoever Leeuwarden de bebouwing vanuit het nieuwproject ‘De Hem’ mag laten oprukken naar dit mooie gebied. </w:t>
      </w:r>
    </w:p>
    <w:p w14:paraId="1A189C4B"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3D30A69D"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Nu is dan ons bezwaar tegen bouwplan De Hem door de rechter beoordeeld. </w:t>
      </w:r>
    </w:p>
    <w:p w14:paraId="0E74A5D0"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Wat is de uitkomst?</w:t>
      </w:r>
    </w:p>
    <w:p w14:paraId="2C09C8B2"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0E652DFB"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De Raad van State heeft een tussenuitspraak gedaan, een zogenaamd herstelbesluit. Wat betreft de bescherming de weidevogels is het plan niet voldoende. De gemeenteraad van Leeuwarden moet een nieuw besluit nemen of het oude besluit aanpassen. Daarna oordeelt de Raad van State opnieuw. Het bouwplan ‘De Hem’ kan daarom voorlopig niet doorgaan.</w:t>
      </w:r>
    </w:p>
    <w:p w14:paraId="5AA1BD70"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09ED67EE"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De gemeente moet de effecten van de nabijheid en de noodzakelijke grootte van de buffer opnieuw onderzoeken. I</w:t>
      </w:r>
      <w:r w:rsidRPr="00381C84">
        <w:rPr>
          <w:rFonts w:ascii="Roboto" w:eastAsia="Times New Roman" w:hAnsi="Roboto" w:cs="Times New Roman"/>
          <w:color w:val="000000"/>
          <w:sz w:val="24"/>
          <w:szCs w:val="24"/>
          <w:lang w:eastAsia="nl-NL"/>
        </w:rPr>
        <w:t>s de bufferzone tussen de toekomstige woningen en het gebied waar weidevogels leven, voldoende breed om als bufferzone dienst te kunnen doen, of moet die worden aangepast? Is de inrichting goed genoeg, en is die voldoende geborgd? Klopt de eerdere conclusie van de gemeenteraad dat het plan geen belangrijke nadelige gevolgen heeft voor het milieu?</w:t>
      </w:r>
    </w:p>
    <w:p w14:paraId="73B8BAB3"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10DF496F" w14:textId="77777777" w:rsidR="00381C84" w:rsidRPr="00381C84" w:rsidRDefault="00381C84" w:rsidP="00381C84">
      <w:pPr>
        <w:spacing w:after="14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Hiermee is een nieuwe fase ingegaan. De rechter dwingt de gemeente tot een pas op de plaats. Wij roepen de gemeente op om nog eens goed na te denken. De waarden van natuur en ruimte worden niet voor niets beschermd door de wet. Dit is de kans om een nieuwe weg in te slaan. Dit is het moment om Leeuwarden een mooiere, groenere toekomst te geven met de </w:t>
      </w:r>
      <w:proofErr w:type="spellStart"/>
      <w:r w:rsidRPr="00381C84">
        <w:rPr>
          <w:rFonts w:ascii="Arial" w:eastAsia="Times New Roman" w:hAnsi="Arial" w:cs="Arial"/>
          <w:color w:val="000000"/>
          <w:sz w:val="24"/>
          <w:szCs w:val="24"/>
          <w:lang w:eastAsia="nl-NL"/>
        </w:rPr>
        <w:t>Hounspolder</w:t>
      </w:r>
      <w:proofErr w:type="spellEnd"/>
      <w:r w:rsidRPr="00381C84">
        <w:rPr>
          <w:rFonts w:ascii="Arial" w:eastAsia="Times New Roman" w:hAnsi="Arial" w:cs="Arial"/>
          <w:color w:val="000000"/>
          <w:sz w:val="24"/>
          <w:szCs w:val="24"/>
          <w:lang w:eastAsia="nl-NL"/>
        </w:rPr>
        <w:t xml:space="preserve"> als groene long tot diep in de stad. Waarin het geluid van weidevogels ook voor toekomstige Leeuwarders het geluid is waarmee ze opgroeien. Wij overleggen met onze advocaten om de </w:t>
      </w:r>
      <w:r w:rsidRPr="00381C84">
        <w:rPr>
          <w:rFonts w:ascii="Arial" w:eastAsia="Times New Roman" w:hAnsi="Arial" w:cs="Arial"/>
          <w:color w:val="000000"/>
          <w:sz w:val="24"/>
          <w:szCs w:val="24"/>
          <w:lang w:eastAsia="nl-NL"/>
        </w:rPr>
        <w:lastRenderedPageBreak/>
        <w:t>betekenis van de uitspraak preciezer te begrijpen en gaan graag zo spoedig mogelijk het gesprek aan met de gemeente. </w:t>
      </w:r>
    </w:p>
    <w:p w14:paraId="6110EA15"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60F121C3"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Nu moet voor eens en voor altijd een duidelijke regeling komen voor de weidevogels: om bestaande goede weidevogelgebieden te beschermen, beheerders te helpen, en de  Nederlandse weidevogelgebieden te verbeteren en fors uit te breiden. Zonder weidevogels verliest Fryslân zijn ziel. Heel graag gaan we hierover met gemeente en provincie constructief in gesprek. </w:t>
      </w:r>
    </w:p>
    <w:p w14:paraId="1DA91287"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w:t>
      </w:r>
    </w:p>
    <w:p w14:paraId="7A3892F7" w14:textId="77777777" w:rsidR="00381C84" w:rsidRPr="00381C84" w:rsidRDefault="00381C84" w:rsidP="00381C84">
      <w:pPr>
        <w:spacing w:after="240" w:line="240" w:lineRule="auto"/>
        <w:rPr>
          <w:rFonts w:ascii="Times New Roman" w:eastAsia="Times New Roman" w:hAnsi="Times New Roman" w:cs="Times New Roman"/>
          <w:sz w:val="24"/>
          <w:szCs w:val="24"/>
          <w:lang w:eastAsia="nl-NL"/>
        </w:rPr>
      </w:pPr>
    </w:p>
    <w:p w14:paraId="676B0A56"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Organisaties:</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Contactpersonen: </w:t>
      </w:r>
    </w:p>
    <w:p w14:paraId="107861C8"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
    <w:p w14:paraId="754BF5A4"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Natuurmonumenten</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J. Bakker</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p>
    <w:p w14:paraId="7E1B996C"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proofErr w:type="spellStart"/>
      <w:r w:rsidRPr="00381C84">
        <w:rPr>
          <w:rFonts w:ascii="Arial" w:eastAsia="Times New Roman" w:hAnsi="Arial" w:cs="Arial"/>
          <w:color w:val="000000"/>
          <w:sz w:val="24"/>
          <w:szCs w:val="24"/>
          <w:lang w:eastAsia="nl-NL"/>
        </w:rPr>
        <w:t>Fryske</w:t>
      </w:r>
      <w:proofErr w:type="spellEnd"/>
      <w:r w:rsidRPr="00381C84">
        <w:rPr>
          <w:rFonts w:ascii="Arial" w:eastAsia="Times New Roman" w:hAnsi="Arial" w:cs="Arial"/>
          <w:color w:val="000000"/>
          <w:sz w:val="24"/>
          <w:szCs w:val="24"/>
          <w:lang w:eastAsia="nl-NL"/>
        </w:rPr>
        <w:t xml:space="preserve"> Gea</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C. Bakker</w:t>
      </w:r>
    </w:p>
    <w:p w14:paraId="03D9C664"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FMF</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H. van der Werf</w:t>
      </w:r>
    </w:p>
    <w:p w14:paraId="549C8B12"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Molenstichting</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 xml:space="preserve">R. </w:t>
      </w:r>
      <w:proofErr w:type="spellStart"/>
      <w:r w:rsidRPr="00381C84">
        <w:rPr>
          <w:rFonts w:ascii="Arial" w:eastAsia="Times New Roman" w:hAnsi="Arial" w:cs="Arial"/>
          <w:color w:val="000000"/>
          <w:sz w:val="24"/>
          <w:szCs w:val="24"/>
          <w:lang w:eastAsia="nl-NL"/>
        </w:rPr>
        <w:t>Veldhuyzen</w:t>
      </w:r>
      <w:proofErr w:type="spellEnd"/>
      <w:r w:rsidRPr="00381C84">
        <w:rPr>
          <w:rFonts w:ascii="Arial" w:eastAsia="Times New Roman" w:hAnsi="Arial" w:cs="Arial"/>
          <w:color w:val="000000"/>
          <w:sz w:val="24"/>
          <w:szCs w:val="24"/>
          <w:lang w:eastAsia="nl-NL"/>
        </w:rPr>
        <w:t xml:space="preserve"> van Zanten, 06-11387950</w:t>
      </w:r>
    </w:p>
    <w:p w14:paraId="149019D8"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Frans Boonstra</w:t>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F. Boonstra, 06-21586259</w:t>
      </w:r>
    </w:p>
    <w:p w14:paraId="773C20F2"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Vogelwacht </w:t>
      </w:r>
      <w:proofErr w:type="spellStart"/>
      <w:r w:rsidRPr="00381C84">
        <w:rPr>
          <w:rFonts w:ascii="Arial" w:eastAsia="Times New Roman" w:hAnsi="Arial" w:cs="Arial"/>
          <w:color w:val="000000"/>
          <w:sz w:val="24"/>
          <w:szCs w:val="24"/>
          <w:lang w:eastAsia="nl-NL"/>
        </w:rPr>
        <w:t>Lwd</w:t>
      </w:r>
      <w:proofErr w:type="spellEnd"/>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R. Boersma, </w:t>
      </w:r>
    </w:p>
    <w:p w14:paraId="58C8EDEE" w14:textId="77777777" w:rsidR="00381C84" w:rsidRPr="00381C84" w:rsidRDefault="00381C84" w:rsidP="00381C84">
      <w:pPr>
        <w:spacing w:after="0" w:line="240" w:lineRule="auto"/>
        <w:rPr>
          <w:rFonts w:ascii="Times New Roman" w:eastAsia="Times New Roman" w:hAnsi="Times New Roman" w:cs="Times New Roman"/>
          <w:sz w:val="24"/>
          <w:szCs w:val="24"/>
          <w:lang w:eastAsia="nl-NL"/>
        </w:rPr>
      </w:pPr>
      <w:r w:rsidRPr="00381C84">
        <w:rPr>
          <w:rFonts w:ascii="Arial" w:eastAsia="Times New Roman" w:hAnsi="Arial" w:cs="Arial"/>
          <w:color w:val="000000"/>
          <w:sz w:val="24"/>
          <w:szCs w:val="24"/>
          <w:lang w:eastAsia="nl-NL"/>
        </w:rPr>
        <w:t xml:space="preserve">Ver. Milieudefensie afd. </w:t>
      </w:r>
      <w:proofErr w:type="spellStart"/>
      <w:r w:rsidRPr="00381C84">
        <w:rPr>
          <w:rFonts w:ascii="Arial" w:eastAsia="Times New Roman" w:hAnsi="Arial" w:cs="Arial"/>
          <w:color w:val="000000"/>
          <w:sz w:val="24"/>
          <w:szCs w:val="24"/>
          <w:lang w:eastAsia="nl-NL"/>
        </w:rPr>
        <w:t>Lwd</w:t>
      </w:r>
      <w:proofErr w:type="spellEnd"/>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r>
      <w:r w:rsidRPr="00381C84">
        <w:rPr>
          <w:rFonts w:ascii="Arial" w:eastAsia="Times New Roman" w:hAnsi="Arial" w:cs="Arial"/>
          <w:color w:val="000000"/>
          <w:sz w:val="24"/>
          <w:szCs w:val="24"/>
          <w:lang w:eastAsia="nl-NL"/>
        </w:rPr>
        <w:tab/>
        <w:t>S. Inberg, 058-2670500</w:t>
      </w:r>
    </w:p>
    <w:p w14:paraId="5C5E4DE3" w14:textId="2F5CB3C8" w:rsidR="009A65A7" w:rsidRDefault="00381C84" w:rsidP="00381C84">
      <w:r w:rsidRPr="00381C84">
        <w:rPr>
          <w:rFonts w:ascii="Times New Roman" w:eastAsia="Times New Roman" w:hAnsi="Times New Roman" w:cs="Times New Roman"/>
          <w:sz w:val="24"/>
          <w:szCs w:val="24"/>
          <w:lang w:eastAsia="nl-NL"/>
        </w:rPr>
        <w:br/>
      </w:r>
    </w:p>
    <w:sectPr w:rsidR="009A6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C84"/>
    <w:rsid w:val="00381C84"/>
    <w:rsid w:val="009A65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314D"/>
  <w15:chartTrackingRefBased/>
  <w15:docId w15:val="{342A02EA-BAC0-40E7-91F3-AD37C0A4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79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3088</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1</cp:revision>
  <dcterms:created xsi:type="dcterms:W3CDTF">2026-10-14T12:20:00Z</dcterms:created>
  <dcterms:modified xsi:type="dcterms:W3CDTF">2026-10-14T12:22:00Z</dcterms:modified>
</cp:coreProperties>
</file>