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D62" w:rsidRPr="00982D62" w:rsidRDefault="00982D62" w:rsidP="00982D62">
      <w:pPr>
        <w:shd w:val="clear" w:color="auto" w:fill="FFFFFF"/>
        <w:spacing w:beforeAutospacing="1" w:after="240" w:line="224" w:lineRule="atLeast"/>
        <w:rPr>
          <w:rFonts w:ascii="Arial" w:eastAsia="Times New Roman" w:hAnsi="Arial" w:cs="Arial"/>
          <w:color w:val="500050"/>
          <w:sz w:val="24"/>
          <w:szCs w:val="24"/>
          <w:lang w:eastAsia="nl-NL"/>
        </w:rPr>
      </w:pPr>
    </w:p>
    <w:p w:rsidR="00982D62" w:rsidRPr="0045293E" w:rsidRDefault="00982D62" w:rsidP="00982D62">
      <w:pPr>
        <w:shd w:val="clear" w:color="auto" w:fill="FFFFFF"/>
        <w:spacing w:before="100" w:beforeAutospacing="1" w:after="202" w:line="224" w:lineRule="atLeast"/>
        <w:rPr>
          <w:rFonts w:ascii="Lato" w:eastAsia="Times New Roman" w:hAnsi="Lato" w:cs="Arial"/>
          <w:b/>
          <w:i/>
          <w:lang w:eastAsia="nl-NL"/>
        </w:rPr>
      </w:pPr>
      <w:r w:rsidRPr="0045293E">
        <w:rPr>
          <w:rFonts w:ascii="Lato" w:eastAsia="Times New Roman" w:hAnsi="Lato" w:cs="Arial"/>
          <w:b/>
          <w:i/>
          <w:lang w:eastAsia="nl-NL"/>
        </w:rPr>
        <w:t>Bijlage 1b. Brief met input naar alle politieke partijen</w:t>
      </w:r>
    </w:p>
    <w:p w:rsidR="00982D62" w:rsidRPr="0045293E" w:rsidRDefault="00982D62" w:rsidP="00982D62">
      <w:pPr>
        <w:shd w:val="clear" w:color="auto" w:fill="FFFFFF"/>
        <w:spacing w:before="100" w:beforeAutospacing="1" w:after="202" w:line="224" w:lineRule="atLeast"/>
        <w:rPr>
          <w:rFonts w:ascii="Lato" w:eastAsia="Times New Roman" w:hAnsi="Lato" w:cs="Arial"/>
          <w:lang w:eastAsia="nl-NL"/>
        </w:rPr>
      </w:pP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lang w:eastAsia="nl-NL"/>
        </w:rPr>
        <w:t>Purmerend, 22 augustus 2017</w:t>
      </w: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lang w:eastAsia="nl-NL"/>
        </w:rPr>
        <w:t>Aan alle politieke partijen die deel gaan nemen aan de verkiezingen in maart 2018 voor de gemeenteraad van Purmerend.</w:t>
      </w: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lang w:eastAsia="nl-NL"/>
        </w:rPr>
        <w:t>Geacht partijbestuur,</w:t>
      </w: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lang w:eastAsia="nl-NL"/>
        </w:rPr>
        <w:t>U bent ongetwijfeld de komende weken bezig met het samenstellen van uw verkiezingsprogramma voor de gemeenteraadsverkiezingen in maart 2018. Omdat het milieu als een steeds belangrijker onderwerp wordt gezien, willen wij als lokale Kerngroep van Milieudefensie een aantal suggesties doen voor uw partij om op te nemen in uw verkiezingsprogramma.</w:t>
      </w:r>
    </w:p>
    <w:p w:rsidR="00982D62" w:rsidRPr="0045293E" w:rsidRDefault="00982D62" w:rsidP="00982D62">
      <w:pPr>
        <w:numPr>
          <w:ilvl w:val="0"/>
          <w:numId w:val="1"/>
        </w:numPr>
        <w:shd w:val="clear" w:color="auto" w:fill="FFFFFF"/>
        <w:spacing w:before="100" w:beforeAutospacing="1" w:after="100" w:afterAutospacing="1" w:line="240" w:lineRule="auto"/>
        <w:ind w:left="1761"/>
        <w:rPr>
          <w:rFonts w:ascii="Arial" w:eastAsia="Times New Roman" w:hAnsi="Arial" w:cs="Arial"/>
          <w:lang w:eastAsia="nl-NL"/>
        </w:rPr>
      </w:pPr>
      <w:r w:rsidRPr="0045293E">
        <w:rPr>
          <w:rFonts w:ascii="Lato" w:eastAsia="Times New Roman" w:hAnsi="Lato" w:cs="Arial"/>
          <w:lang w:eastAsia="nl-NL"/>
        </w:rPr>
        <w:t>Fijnstof/NOX: Allerminst een luchtig onderwerp (citaat Karin Blaauw, Natuur &amp; Milieu). Het aantal meetpunten van het RIVM is beperkt (meetpunten binnen een gebied van 15 x 20 km en dan nog voornamelijk rond Amsterdam en Zaanstad) en we pleiten dan ook voor een uitbreiding waarbij de gemeente het initiatief zou kunnen nemen voor het plaatsen van extra meetpunten langs drukke verkeersaders binnen Purmerend (middels jaarmeting via zogenaamde Palmares buisjes) Resultaten evalueren en waar nodig maatregelen nemen om uitstoot van CO2 verder terug te dringen,</w:t>
      </w:r>
    </w:p>
    <w:p w:rsidR="00982D62" w:rsidRPr="0045293E" w:rsidRDefault="00982D62" w:rsidP="00982D62">
      <w:pPr>
        <w:numPr>
          <w:ilvl w:val="0"/>
          <w:numId w:val="2"/>
        </w:numPr>
        <w:shd w:val="clear" w:color="auto" w:fill="FFFFFF"/>
        <w:spacing w:before="100" w:beforeAutospacing="1" w:after="202" w:line="224" w:lineRule="atLeast"/>
        <w:ind w:left="1761"/>
        <w:rPr>
          <w:rFonts w:ascii="Arial" w:eastAsia="Times New Roman" w:hAnsi="Arial" w:cs="Arial"/>
          <w:lang w:eastAsia="nl-NL"/>
        </w:rPr>
      </w:pPr>
      <w:proofErr w:type="spellStart"/>
      <w:r w:rsidRPr="0045293E">
        <w:rPr>
          <w:rFonts w:ascii="Lato" w:eastAsia="Times New Roman" w:hAnsi="Lato" w:cs="Arial"/>
          <w:lang w:eastAsia="nl-NL"/>
        </w:rPr>
        <w:t>Houtstook</w:t>
      </w:r>
      <w:proofErr w:type="spellEnd"/>
      <w:r w:rsidRPr="0045293E">
        <w:rPr>
          <w:rFonts w:ascii="Lato" w:eastAsia="Times New Roman" w:hAnsi="Lato" w:cs="Arial"/>
          <w:lang w:eastAsia="nl-NL"/>
        </w:rPr>
        <w:t xml:space="preserve"> zo veel mogelijk beperken. Voornamelijk waar het gaat om op open vuren, open haarden etc. Onderzoek doen naar oorzaken en maatregelen. Meten is weten. Beperkende maatregelen opnemen in de APV en voorzien van sancties,</w:t>
      </w:r>
    </w:p>
    <w:p w:rsidR="00982D62" w:rsidRPr="0045293E" w:rsidRDefault="00982D62" w:rsidP="00982D62">
      <w:pPr>
        <w:numPr>
          <w:ilvl w:val="0"/>
          <w:numId w:val="3"/>
        </w:numPr>
        <w:shd w:val="clear" w:color="auto" w:fill="FFFFFF"/>
        <w:spacing w:before="100" w:beforeAutospacing="1" w:after="202" w:line="224" w:lineRule="atLeast"/>
        <w:ind w:left="1761"/>
        <w:rPr>
          <w:rFonts w:ascii="Arial" w:eastAsia="Times New Roman" w:hAnsi="Arial" w:cs="Arial"/>
          <w:lang w:eastAsia="nl-NL"/>
        </w:rPr>
      </w:pPr>
      <w:r w:rsidRPr="0045293E">
        <w:rPr>
          <w:rFonts w:ascii="Lato" w:eastAsia="Times New Roman" w:hAnsi="Lato" w:cs="Arial"/>
          <w:lang w:eastAsia="nl-NL"/>
        </w:rPr>
        <w:t>Energiebesparing: Gemeentelijk vastgoed energiezuinig. Boven de geldende EPC norm willen uitstijgen. Gemeentelijk wagenpark verder verduurzamen. (ook kleine maaiapparatuur elektrificeren; voorbeeld: nu NOX en fijnstof uitstotende 2 takt snaarmaaiers) Ambtenaren meer op de fiets. Fietsvergoeding i.p.v. autovergoeding,</w:t>
      </w:r>
    </w:p>
    <w:p w:rsidR="00982D62" w:rsidRPr="0045293E" w:rsidRDefault="00982D62" w:rsidP="00982D62">
      <w:pPr>
        <w:numPr>
          <w:ilvl w:val="0"/>
          <w:numId w:val="4"/>
        </w:numPr>
        <w:shd w:val="clear" w:color="auto" w:fill="FFFFFF"/>
        <w:spacing w:before="100" w:beforeAutospacing="1" w:after="202" w:line="224" w:lineRule="atLeast"/>
        <w:ind w:left="1761"/>
        <w:rPr>
          <w:rFonts w:ascii="Arial" w:eastAsia="Times New Roman" w:hAnsi="Arial" w:cs="Arial"/>
          <w:lang w:eastAsia="nl-NL"/>
        </w:rPr>
      </w:pPr>
      <w:r w:rsidRPr="0045293E">
        <w:rPr>
          <w:rFonts w:ascii="Lato" w:eastAsia="Times New Roman" w:hAnsi="Lato" w:cs="Arial"/>
          <w:lang w:eastAsia="nl-NL"/>
        </w:rPr>
        <w:t>Plaatselijke woningbouw coöperaties op het terrein van energie besparen meer stimuleren en faciliteren door het beschikbaar stellen van expertise en geld,</w:t>
      </w:r>
    </w:p>
    <w:p w:rsidR="00982D62" w:rsidRPr="0045293E" w:rsidRDefault="00982D62" w:rsidP="00982D62">
      <w:pPr>
        <w:numPr>
          <w:ilvl w:val="0"/>
          <w:numId w:val="5"/>
        </w:numPr>
        <w:shd w:val="clear" w:color="auto" w:fill="FFFFFF"/>
        <w:spacing w:before="100" w:beforeAutospacing="1" w:after="202" w:line="224" w:lineRule="atLeast"/>
        <w:ind w:left="1761"/>
        <w:rPr>
          <w:rFonts w:ascii="Arial" w:eastAsia="Times New Roman" w:hAnsi="Arial" w:cs="Arial"/>
          <w:lang w:eastAsia="nl-NL"/>
        </w:rPr>
      </w:pPr>
      <w:r w:rsidRPr="0045293E">
        <w:rPr>
          <w:rFonts w:ascii="Lato" w:eastAsia="Times New Roman" w:hAnsi="Lato" w:cs="Arial"/>
          <w:lang w:eastAsia="nl-NL"/>
        </w:rPr>
        <w:t>Plaatselijke en/of regionale instellingen die zich bezig houden met energie besparen meer stimuleren door het beschikbaar stellen van subsidies en ambtelijke ondersteuning,</w:t>
      </w:r>
    </w:p>
    <w:p w:rsidR="00982D62" w:rsidRPr="0045293E" w:rsidRDefault="00982D62" w:rsidP="00982D62">
      <w:pPr>
        <w:numPr>
          <w:ilvl w:val="0"/>
          <w:numId w:val="6"/>
        </w:numPr>
        <w:shd w:val="clear" w:color="auto" w:fill="FFFFFF"/>
        <w:spacing w:before="100" w:beforeAutospacing="1" w:after="202" w:line="224" w:lineRule="atLeast"/>
        <w:ind w:left="1761"/>
        <w:rPr>
          <w:rFonts w:ascii="Arial" w:eastAsia="Times New Roman" w:hAnsi="Arial" w:cs="Arial"/>
          <w:lang w:eastAsia="nl-NL"/>
        </w:rPr>
      </w:pPr>
      <w:r w:rsidRPr="0045293E">
        <w:rPr>
          <w:rFonts w:ascii="Lato" w:eastAsia="Times New Roman" w:hAnsi="Lato" w:cs="Arial"/>
          <w:lang w:eastAsia="nl-NL"/>
        </w:rPr>
        <w:lastRenderedPageBreak/>
        <w:t>Ambitie formuleren die uitgaat boven het gestelde in het klimaatakkoord. Te denken valt onder meer aan het realiseren van extra (</w:t>
      </w:r>
      <w:proofErr w:type="spellStart"/>
      <w:r w:rsidRPr="0045293E">
        <w:rPr>
          <w:rFonts w:ascii="Lato" w:eastAsia="Times New Roman" w:hAnsi="Lato" w:cs="Arial"/>
          <w:lang w:eastAsia="nl-NL"/>
        </w:rPr>
        <w:t>Purmerender</w:t>
      </w:r>
      <w:proofErr w:type="spellEnd"/>
      <w:r w:rsidRPr="0045293E">
        <w:rPr>
          <w:rFonts w:ascii="Lato" w:eastAsia="Times New Roman" w:hAnsi="Lato" w:cs="Arial"/>
          <w:lang w:eastAsia="nl-NL"/>
        </w:rPr>
        <w:t>) windmolen(s) op de Markerdijk. Dit naast de al bestaande van de CWW (Coöperatie Windmolens Waterland) In dit verband: verregaand samenwerken op dit terrein in (Waterlands) verband,</w:t>
      </w:r>
    </w:p>
    <w:p w:rsidR="00982D62" w:rsidRPr="0045293E" w:rsidRDefault="00982D62" w:rsidP="00982D62">
      <w:pPr>
        <w:numPr>
          <w:ilvl w:val="0"/>
          <w:numId w:val="7"/>
        </w:numPr>
        <w:shd w:val="clear" w:color="auto" w:fill="FFFFFF"/>
        <w:spacing w:before="100" w:beforeAutospacing="1" w:after="100" w:afterAutospacing="1" w:line="240" w:lineRule="auto"/>
        <w:ind w:left="1761"/>
        <w:rPr>
          <w:rFonts w:ascii="Arial" w:eastAsia="Times New Roman" w:hAnsi="Arial" w:cs="Arial"/>
          <w:lang w:eastAsia="nl-NL"/>
        </w:rPr>
      </w:pPr>
      <w:r w:rsidRPr="0045293E">
        <w:rPr>
          <w:rFonts w:ascii="Lato" w:eastAsia="Times New Roman" w:hAnsi="Lato" w:cs="Arial"/>
          <w:lang w:eastAsia="nl-NL"/>
        </w:rPr>
        <w:t xml:space="preserve">Verplichtend karakter van aansluiting op de Stadsverwarming eraf. Burgers en projectontwikkelaars/aannemers stimuleren tot het realiseren van zogenaamde “0 op </w:t>
      </w:r>
      <w:proofErr w:type="spellStart"/>
      <w:r w:rsidRPr="0045293E">
        <w:rPr>
          <w:rFonts w:ascii="Lato" w:eastAsia="Times New Roman" w:hAnsi="Lato" w:cs="Arial"/>
          <w:lang w:eastAsia="nl-NL"/>
        </w:rPr>
        <w:t>demeter</w:t>
      </w:r>
      <w:proofErr w:type="spellEnd"/>
      <w:r w:rsidRPr="0045293E">
        <w:rPr>
          <w:rFonts w:ascii="Lato" w:eastAsia="Times New Roman" w:hAnsi="Lato" w:cs="Arial"/>
          <w:lang w:eastAsia="nl-NL"/>
        </w:rPr>
        <w:t>” woningen. Dit zodat in Purmerend meer ervaring en expertise opgebouwd wordt bij het realiseren van dit soort woningen,</w:t>
      </w:r>
    </w:p>
    <w:p w:rsidR="00982D62" w:rsidRPr="0045293E" w:rsidRDefault="00982D62" w:rsidP="00982D62">
      <w:pPr>
        <w:numPr>
          <w:ilvl w:val="0"/>
          <w:numId w:val="8"/>
        </w:numPr>
        <w:shd w:val="clear" w:color="auto" w:fill="FFFFFF"/>
        <w:spacing w:before="100" w:beforeAutospacing="1" w:after="100" w:afterAutospacing="1" w:line="240" w:lineRule="auto"/>
        <w:ind w:left="1761"/>
        <w:rPr>
          <w:rFonts w:ascii="Arial" w:eastAsia="Times New Roman" w:hAnsi="Arial" w:cs="Arial"/>
          <w:lang w:eastAsia="nl-NL"/>
        </w:rPr>
      </w:pPr>
      <w:r w:rsidRPr="0045293E">
        <w:rPr>
          <w:rFonts w:ascii="Lato" w:eastAsia="Times New Roman" w:hAnsi="Lato" w:cs="Arial"/>
          <w:lang w:eastAsia="nl-NL"/>
        </w:rPr>
        <w:t xml:space="preserve">Bouwkundige maatregelen: “Verstenen” van tuinen tegengaan. (“Tegel eruit, plantje erin”) Heg i.p.v. schutting. Meer communiceren en bij dit alles stimulerende maatregelen in het leven roepen. (subsidie bij heg i.p.v. schutting ). Bevorderen (subsidie ?) dat hemelwaterafvoeren (waar dat mogelijk is) lozen op openbaar groen </w:t>
      </w:r>
      <w:proofErr w:type="spellStart"/>
      <w:r w:rsidRPr="0045293E">
        <w:rPr>
          <w:rFonts w:ascii="Lato" w:eastAsia="Times New Roman" w:hAnsi="Lato" w:cs="Arial"/>
          <w:lang w:eastAsia="nl-NL"/>
        </w:rPr>
        <w:t>i.pv</w:t>
      </w:r>
      <w:proofErr w:type="spellEnd"/>
      <w:r w:rsidRPr="0045293E">
        <w:rPr>
          <w:rFonts w:ascii="Lato" w:eastAsia="Times New Roman" w:hAnsi="Lato" w:cs="Arial"/>
          <w:lang w:eastAsia="nl-NL"/>
        </w:rPr>
        <w:t>. riool,</w:t>
      </w:r>
    </w:p>
    <w:p w:rsidR="00982D62" w:rsidRPr="0045293E" w:rsidRDefault="00982D62" w:rsidP="00982D62">
      <w:pPr>
        <w:numPr>
          <w:ilvl w:val="0"/>
          <w:numId w:val="9"/>
        </w:numPr>
        <w:shd w:val="clear" w:color="auto" w:fill="FFFFFF"/>
        <w:spacing w:before="100" w:beforeAutospacing="1" w:after="202" w:line="224" w:lineRule="atLeast"/>
        <w:ind w:left="1761"/>
        <w:rPr>
          <w:rFonts w:ascii="Arial" w:eastAsia="Times New Roman" w:hAnsi="Arial" w:cs="Arial"/>
          <w:lang w:eastAsia="nl-NL"/>
        </w:rPr>
      </w:pPr>
      <w:r w:rsidRPr="0045293E">
        <w:rPr>
          <w:rFonts w:ascii="Lato" w:eastAsia="Times New Roman" w:hAnsi="Lato" w:cs="Arial"/>
          <w:lang w:eastAsia="nl-NL"/>
        </w:rPr>
        <w:t>Vervanging regelen bij kap bomen. (boom gekapt elders, of ter plekke, één terug). Compensatie dient minimaal de CO2 afvang van de verwijderde boom of bomen te omvatten. (bij hoge en oudere bomen komt dat neer op meer vervanging dan een op een) Alert zijn op hittestress. Gevoelige gebieden in kaart brengen en van meer openbaar groen (inclusief bomen) voorzien .</w:t>
      </w: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lang w:eastAsia="nl-NL"/>
        </w:rPr>
        <w:t>Wat doen wij? Milieudefensie regio Waterland/Purmerend gaat ook bij de komende verkiezingen weer prijzen uitdelen voor de nummer 1, 2 en 3 als het gaat om duurzaamheid en het milieu in Purmerend. We kijken daarvoor naar uw verkiezingsprogramma zelf en niet wat de prestaties in de afgelopen vier jaar zijn geweest. Het wegen van die prestaties laten we over aan het oordeel van de kiezer zelf. Immers ook de leden en donateurs van Milieudefensie zijn te vinden door alle partijen heen.</w:t>
      </w: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lang w:eastAsia="nl-NL"/>
        </w:rPr>
        <w:t>We hopen dat u onze suggesties op prijs stelt. Voor reacties en vragen kunt u contact opnemen met de Kerngroep Milieudefensie regio waterland/Purmerend: Mailadres:</w:t>
      </w:r>
      <w:r w:rsidRPr="0045293E">
        <w:rPr>
          <w:rFonts w:ascii="Lato" w:eastAsia="Times New Roman" w:hAnsi="Lato" w:cs="Arial"/>
          <w:b/>
          <w:bCs/>
          <w:lang w:eastAsia="nl-NL"/>
        </w:rPr>
        <w:t> </w:t>
      </w:r>
      <w:hyperlink r:id="rId5" w:tgtFrame="_blank" w:history="1">
        <w:r w:rsidRPr="0045293E">
          <w:rPr>
            <w:rFonts w:ascii="Lato" w:eastAsia="Times New Roman" w:hAnsi="Lato" w:cs="Arial"/>
            <w:b/>
            <w:bCs/>
            <w:u w:val="single"/>
            <w:lang w:eastAsia="nl-NL"/>
          </w:rPr>
          <w:t>waterland@milieudefensie.nl</w:t>
        </w:r>
      </w:hyperlink>
    </w:p>
    <w:p w:rsidR="00982D62" w:rsidRPr="0045293E" w:rsidRDefault="00982D62" w:rsidP="00982D62">
      <w:pPr>
        <w:shd w:val="clear" w:color="auto" w:fill="FFFFFF"/>
        <w:spacing w:before="100" w:beforeAutospacing="1" w:after="0" w:line="224" w:lineRule="atLeast"/>
        <w:rPr>
          <w:rFonts w:ascii="Arial" w:eastAsia="Times New Roman" w:hAnsi="Arial" w:cs="Arial"/>
          <w:lang w:eastAsia="nl-NL"/>
        </w:rPr>
      </w:pPr>
      <w:r w:rsidRPr="0045293E">
        <w:rPr>
          <w:rFonts w:ascii="Lato" w:eastAsia="Times New Roman" w:hAnsi="Lato" w:cs="Arial"/>
          <w:lang w:eastAsia="nl-NL"/>
        </w:rPr>
        <w:t>Namens de Kerngroep,</w:t>
      </w:r>
    </w:p>
    <w:p w:rsidR="00982D62" w:rsidRPr="0045293E" w:rsidRDefault="00982D62" w:rsidP="00982D62">
      <w:pPr>
        <w:shd w:val="clear" w:color="auto" w:fill="FFFFFF"/>
        <w:spacing w:before="100" w:beforeAutospacing="1" w:after="0" w:line="224" w:lineRule="atLeast"/>
        <w:rPr>
          <w:rFonts w:ascii="Arial" w:eastAsia="Times New Roman" w:hAnsi="Arial" w:cs="Arial"/>
          <w:lang w:eastAsia="nl-NL"/>
        </w:rPr>
      </w:pPr>
      <w:r w:rsidRPr="0045293E">
        <w:rPr>
          <w:rFonts w:ascii="Lato" w:eastAsia="Times New Roman" w:hAnsi="Lato" w:cs="Arial"/>
          <w:lang w:eastAsia="nl-NL"/>
        </w:rPr>
        <w:t>Lotte Wouters</w:t>
      </w:r>
    </w:p>
    <w:p w:rsidR="00982D62" w:rsidRPr="0045293E" w:rsidRDefault="00982D62" w:rsidP="00982D62">
      <w:pPr>
        <w:shd w:val="clear" w:color="auto" w:fill="FFFFFF"/>
        <w:spacing w:before="100" w:beforeAutospacing="1" w:after="202" w:line="224" w:lineRule="atLeast"/>
        <w:rPr>
          <w:rFonts w:ascii="Arial" w:eastAsia="Times New Roman" w:hAnsi="Arial" w:cs="Arial"/>
          <w:lang w:eastAsia="nl-NL"/>
        </w:rPr>
      </w:pPr>
      <w:r w:rsidRPr="0045293E">
        <w:rPr>
          <w:rFonts w:ascii="Lato" w:eastAsia="Times New Roman" w:hAnsi="Lato" w:cs="Arial"/>
          <w:i/>
          <w:iCs/>
          <w:lang w:eastAsia="nl-NL"/>
        </w:rPr>
        <w:t>De vereniging Milieudefensie stelt zich ten doel een bijdrage te leveren aan het oplossen en voorkomen van milieuproblemen en het behoud van cultureel erfgoed, alsmede te streven naar een duurzame samenleving. Dit alles op mondiaal, landelijk, regionaal en lokaal niveau, in de meest ruime zin en e.e.a. in het belang van de leden van de vereniging en in het belang van de kwaliteit van het milieu, de natuur en het landschap in de meest ruime zin voor huidige en toekomstige generaties</w:t>
      </w:r>
      <w:bookmarkStart w:id="0" w:name="_GoBack"/>
      <w:bookmarkEnd w:id="0"/>
    </w:p>
    <w:p w:rsidR="00982D62" w:rsidRPr="0045293E" w:rsidRDefault="00982D62"/>
    <w:sectPr w:rsidR="00982D62" w:rsidRPr="00452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A2D"/>
    <w:multiLevelType w:val="multilevel"/>
    <w:tmpl w:val="FE2095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B6007"/>
    <w:multiLevelType w:val="multilevel"/>
    <w:tmpl w:val="7FAC54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719E7"/>
    <w:multiLevelType w:val="multilevel"/>
    <w:tmpl w:val="AD10E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43522"/>
    <w:multiLevelType w:val="multilevel"/>
    <w:tmpl w:val="39D04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71843"/>
    <w:multiLevelType w:val="multilevel"/>
    <w:tmpl w:val="04384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1D61CE"/>
    <w:multiLevelType w:val="multilevel"/>
    <w:tmpl w:val="B770E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F32F00"/>
    <w:multiLevelType w:val="multilevel"/>
    <w:tmpl w:val="9EBE7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727C7B"/>
    <w:multiLevelType w:val="multilevel"/>
    <w:tmpl w:val="9676B8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0A38B4"/>
    <w:multiLevelType w:val="multilevel"/>
    <w:tmpl w:val="17EC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2"/>
    <w:rsid w:val="0045293E"/>
    <w:rsid w:val="00982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C46A-CF44-41B4-8160-4C4E6533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5508373281338217064m7841195144322038717m548988538569705080western">
    <w:name w:val="m_-5508373281338217064m_7841195144322038717m_548988538569705080western"/>
    <w:basedOn w:val="Standaard"/>
    <w:rsid w:val="00982D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82D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82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53670">
      <w:bodyDiv w:val="1"/>
      <w:marLeft w:val="0"/>
      <w:marRight w:val="0"/>
      <w:marTop w:val="0"/>
      <w:marBottom w:val="0"/>
      <w:divBdr>
        <w:top w:val="none" w:sz="0" w:space="0" w:color="auto"/>
        <w:left w:val="none" w:sz="0" w:space="0" w:color="auto"/>
        <w:bottom w:val="none" w:sz="0" w:space="0" w:color="auto"/>
        <w:right w:val="none" w:sz="0" w:space="0" w:color="auto"/>
      </w:divBdr>
      <w:divsChild>
        <w:div w:id="31006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628837">
              <w:marLeft w:val="0"/>
              <w:marRight w:val="0"/>
              <w:marTop w:val="0"/>
              <w:marBottom w:val="0"/>
              <w:divBdr>
                <w:top w:val="none" w:sz="0" w:space="0" w:color="auto"/>
                <w:left w:val="none" w:sz="0" w:space="0" w:color="auto"/>
                <w:bottom w:val="none" w:sz="0" w:space="0" w:color="auto"/>
                <w:right w:val="none" w:sz="0" w:space="0" w:color="auto"/>
              </w:divBdr>
              <w:divsChild>
                <w:div w:id="1556745738">
                  <w:marLeft w:val="0"/>
                  <w:marRight w:val="0"/>
                  <w:marTop w:val="0"/>
                  <w:marBottom w:val="0"/>
                  <w:divBdr>
                    <w:top w:val="none" w:sz="0" w:space="0" w:color="auto"/>
                    <w:left w:val="none" w:sz="0" w:space="0" w:color="auto"/>
                    <w:bottom w:val="none" w:sz="0" w:space="0" w:color="auto"/>
                    <w:right w:val="none" w:sz="0" w:space="0" w:color="auto"/>
                  </w:divBdr>
                  <w:divsChild>
                    <w:div w:id="760832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10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erland@milieudefensi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Wouters</dc:creator>
  <cp:keywords/>
  <dc:description/>
  <cp:lastModifiedBy>Lotte Wouters</cp:lastModifiedBy>
  <cp:revision>2</cp:revision>
  <dcterms:created xsi:type="dcterms:W3CDTF">2018-12-03T13:42:00Z</dcterms:created>
  <dcterms:modified xsi:type="dcterms:W3CDTF">2018-12-03T13:42:00Z</dcterms:modified>
</cp:coreProperties>
</file>